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2E10" w14:textId="77777777" w:rsidR="00C43692" w:rsidRPr="009901E5" w:rsidRDefault="009901E5" w:rsidP="00701FF9">
      <w:pPr>
        <w:rPr>
          <w:color w:val="808080" w:themeColor="background1" w:themeShade="80"/>
        </w:rPr>
      </w:pPr>
      <w:r>
        <w:rPr>
          <w:b/>
          <w:sz w:val="28"/>
        </w:rPr>
        <w:t>Employment</w:t>
      </w:r>
      <w:r w:rsidR="00863853" w:rsidRPr="003E44DD">
        <w:rPr>
          <w:b/>
          <w:sz w:val="28"/>
        </w:rPr>
        <w:t xml:space="preserve"> </w:t>
      </w:r>
      <w:r w:rsidR="00C43692" w:rsidRPr="003E44DD">
        <w:rPr>
          <w:b/>
          <w:sz w:val="28"/>
        </w:rPr>
        <w:t>Position Title:</w:t>
      </w:r>
      <w:r w:rsidR="00C43692" w:rsidRPr="003E44DD">
        <w:rPr>
          <w:sz w:val="28"/>
        </w:rPr>
        <w:t xml:space="preserve"> </w:t>
      </w:r>
      <w:r w:rsidR="00863853" w:rsidRPr="003E44DD">
        <w:rPr>
          <w:sz w:val="28"/>
        </w:rPr>
        <w:t xml:space="preserve"> </w:t>
      </w:r>
      <w:sdt>
        <w:sdtPr>
          <w:rPr>
            <w:color w:val="808080" w:themeColor="background1" w:themeShade="80"/>
          </w:rPr>
          <w:id w:val="1303649548"/>
          <w:placeholder>
            <w:docPart w:val="7D814D65C31B455BA94093288BD44F33"/>
          </w:placeholder>
        </w:sdtPr>
        <w:sdtEndPr/>
        <w:sdtContent>
          <w:r w:rsidR="00E23766">
            <w:t>Corporate Relations Manager</w:t>
          </w:r>
          <w:r w:rsidR="00BE5BC9" w:rsidRPr="00880A4A">
            <w:tab/>
          </w:r>
        </w:sdtContent>
      </w:sdt>
    </w:p>
    <w:p w14:paraId="008B1341" w14:textId="77777777" w:rsidR="00C43692" w:rsidRPr="00701FF9" w:rsidRDefault="00C43692" w:rsidP="00701FF9">
      <w:r w:rsidRPr="003E44DD">
        <w:rPr>
          <w:b/>
          <w:sz w:val="28"/>
        </w:rPr>
        <w:t>Department:</w:t>
      </w:r>
      <w:r w:rsidRPr="003E44DD">
        <w:rPr>
          <w:sz w:val="28"/>
        </w:rPr>
        <w:t xml:space="preserve">   </w:t>
      </w:r>
      <w:sdt>
        <w:sdtPr>
          <w:id w:val="1303649552"/>
          <w:placeholder>
            <w:docPart w:val="74C50068EBDD41CABF6D7FE7321E3083"/>
          </w:placeholder>
          <w:dropDownList>
            <w:listItem w:value="Choose an item."/>
            <w:listItem w:displayText="Administrative" w:value="Administrative"/>
            <w:listItem w:displayText="Construction" w:value="Construction"/>
            <w:listItem w:displayText="Development" w:value="Development"/>
            <w:listItem w:displayText="Financial" w:value="Financial"/>
            <w:listItem w:displayText="Program Services" w:value="Program Services"/>
            <w:listItem w:displayText="ReStore" w:value="ReStore"/>
            <w:listItem w:displayText="Other" w:value="Other"/>
          </w:dropDownList>
        </w:sdtPr>
        <w:sdtEndPr/>
        <w:sdtContent>
          <w:r w:rsidR="00BE5BC9">
            <w:t>Development</w:t>
          </w:r>
        </w:sdtContent>
      </w:sdt>
    </w:p>
    <w:p w14:paraId="726E4641" w14:textId="0319DF2D" w:rsidR="00E23766" w:rsidRDefault="006C2AE6" w:rsidP="00E23766">
      <w:r>
        <w:rPr>
          <w:b/>
          <w:sz w:val="28"/>
        </w:rPr>
        <w:t>Basic Function</w:t>
      </w:r>
      <w:r w:rsidR="00C43692" w:rsidRPr="003E44DD">
        <w:rPr>
          <w:b/>
          <w:sz w:val="28"/>
        </w:rPr>
        <w:t>:</w:t>
      </w:r>
      <w:r w:rsidR="00863853" w:rsidRPr="003E44DD">
        <w:rPr>
          <w:sz w:val="28"/>
        </w:rPr>
        <w:t xml:space="preserve">  </w:t>
      </w:r>
      <w:r w:rsidR="00E23766">
        <w:t>The Corp</w:t>
      </w:r>
      <w:r w:rsidR="00D164F1">
        <w:t>o</w:t>
      </w:r>
      <w:r w:rsidR="00E23766">
        <w:t xml:space="preserve">rate Relations Manager (CRM) will be expected to develop a caseload of 50-100 active corporate prospects and set out to execute strategies for the solicitation of these prospects.   The CRM will report to the </w:t>
      </w:r>
      <w:r w:rsidR="00D164F1">
        <w:t xml:space="preserve">Senior </w:t>
      </w:r>
      <w:r w:rsidR="00E23766">
        <w:t xml:space="preserve">Director of Development and work closely with all team members, including the </w:t>
      </w:r>
      <w:r w:rsidR="00D164F1">
        <w:t>President &amp; CEO</w:t>
      </w:r>
      <w:r w:rsidR="00E23766">
        <w:t xml:space="preserve"> and </w:t>
      </w:r>
      <w:r w:rsidR="00D164F1">
        <w:t xml:space="preserve">the Board of Directors </w:t>
      </w:r>
      <w:r w:rsidR="00E23766">
        <w:t>to identify, cultivate, solicit, and acknowledge corporate donors.  The CRM should expect to spend no less than 50% of their time out of office, meeting potential donors, serving as a presence in the community, and building strong relationships with supporters.</w:t>
      </w:r>
    </w:p>
    <w:p w14:paraId="0B8A1AD0" w14:textId="77777777" w:rsidR="0067176B" w:rsidRPr="00A60423" w:rsidRDefault="009573BF" w:rsidP="00E23766">
      <w:pPr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4C334B7E" w14:textId="77777777" w:rsidR="00AD741D" w:rsidRDefault="006C2AE6" w:rsidP="00AD741D">
      <w:pPr>
        <w:spacing w:after="0" w:line="240" w:lineRule="auto"/>
        <w:ind w:left="360" w:hanging="360"/>
      </w:pPr>
      <w:r w:rsidRPr="00AD741D">
        <w:rPr>
          <w:b/>
          <w:sz w:val="28"/>
        </w:rPr>
        <w:t>Key Responsibilities</w:t>
      </w:r>
      <w:r w:rsidR="00D6464B" w:rsidRPr="00AD741D">
        <w:rPr>
          <w:b/>
          <w:sz w:val="28"/>
        </w:rPr>
        <w:t>:</w:t>
      </w:r>
      <w:r w:rsidR="00D6464B" w:rsidRPr="00AD741D">
        <w:rPr>
          <w:sz w:val="28"/>
        </w:rPr>
        <w:t xml:space="preserve">  </w:t>
      </w:r>
      <w:r w:rsidR="00704589">
        <w:tab/>
      </w:r>
    </w:p>
    <w:p w14:paraId="66E407DF" w14:textId="77777777" w:rsidR="00AD741D" w:rsidRDefault="00704589" w:rsidP="00AD741D">
      <w:pPr>
        <w:spacing w:after="0"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D741D">
        <w:t xml:space="preserve">                           </w:t>
      </w:r>
    </w:p>
    <w:p w14:paraId="550EF3D1" w14:textId="12937700" w:rsidR="00204CE3" w:rsidRPr="00204CE3" w:rsidRDefault="00204CE3" w:rsidP="00204CE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Achieve annual </w:t>
      </w:r>
      <w:r w:rsidR="001E429B">
        <w:rPr>
          <w:rFonts w:ascii="Calibri" w:eastAsia="Calibri" w:hAnsi="Calibri" w:cs="Times New Roman"/>
        </w:rPr>
        <w:t xml:space="preserve">Corporate fundraising goals for general support and special event fundraising.  </w:t>
      </w:r>
    </w:p>
    <w:p w14:paraId="39AC71CB" w14:textId="6940F618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Identify, cultivate and solicit </w:t>
      </w:r>
      <w:r w:rsidR="001E429B">
        <w:rPr>
          <w:rFonts w:ascii="Calibri" w:eastAsia="Calibri" w:hAnsi="Calibri" w:cs="Times New Roman"/>
        </w:rPr>
        <w:t>five and six figure donations from Corporations to support</w:t>
      </w:r>
      <w:r w:rsidRPr="00204CE3">
        <w:rPr>
          <w:rFonts w:ascii="Calibri" w:eastAsia="Calibri" w:hAnsi="Calibri" w:cs="Times New Roman"/>
        </w:rPr>
        <w:t xml:space="preserve"> general operations of Affiliate as well as special event goals.   </w:t>
      </w:r>
    </w:p>
    <w:p w14:paraId="27963C8F" w14:textId="77777777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Responsible for identifying prospects, developing and proposing strategies for the cultivation of corporations. </w:t>
      </w:r>
    </w:p>
    <w:p w14:paraId="499DFC30" w14:textId="6831896E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Provide effective coordination of activities, including team builds, site visits, special events.</w:t>
      </w:r>
    </w:p>
    <w:p w14:paraId="4CE086CB" w14:textId="4E4FFB8F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Collaborate with </w:t>
      </w:r>
      <w:r w:rsidR="001E429B">
        <w:rPr>
          <w:rFonts w:ascii="Calibri" w:eastAsia="Calibri" w:hAnsi="Calibri" w:cs="Times New Roman"/>
        </w:rPr>
        <w:t xml:space="preserve">Senior </w:t>
      </w:r>
      <w:r w:rsidRPr="00204CE3">
        <w:rPr>
          <w:rFonts w:ascii="Calibri" w:eastAsia="Calibri" w:hAnsi="Calibri" w:cs="Times New Roman"/>
        </w:rPr>
        <w:t xml:space="preserve">Director of Development and Volunteer </w:t>
      </w:r>
      <w:r w:rsidR="003F41E5">
        <w:rPr>
          <w:rFonts w:ascii="Calibri" w:eastAsia="Calibri" w:hAnsi="Calibri" w:cs="Times New Roman"/>
        </w:rPr>
        <w:t>Supervisor</w:t>
      </w:r>
      <w:r w:rsidR="003F41E5" w:rsidRPr="00204CE3">
        <w:rPr>
          <w:rFonts w:ascii="Calibri" w:eastAsia="Calibri" w:hAnsi="Calibri" w:cs="Times New Roman"/>
        </w:rPr>
        <w:t xml:space="preserve"> </w:t>
      </w:r>
      <w:r w:rsidRPr="00204CE3">
        <w:rPr>
          <w:rFonts w:ascii="Calibri" w:eastAsia="Calibri" w:hAnsi="Calibri" w:cs="Times New Roman"/>
        </w:rPr>
        <w:t>on analyzing and strategizing on turning volunteers into donors</w:t>
      </w:r>
      <w:r w:rsidR="00CB3AC9">
        <w:rPr>
          <w:rFonts w:ascii="Calibri" w:eastAsia="Calibri" w:hAnsi="Calibri" w:cs="Times New Roman"/>
        </w:rPr>
        <w:t>.</w:t>
      </w:r>
    </w:p>
    <w:p w14:paraId="04FCFF25" w14:textId="77777777" w:rsidR="00CB3AC9" w:rsidRDefault="00204CE3" w:rsidP="001E429B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1E429B">
        <w:rPr>
          <w:rFonts w:ascii="Calibri" w:eastAsia="Calibri" w:hAnsi="Calibri" w:cs="Times New Roman"/>
        </w:rPr>
        <w:t>Serve as a liaison between donors and Habitat</w:t>
      </w:r>
      <w:r w:rsidR="001E429B" w:rsidRPr="001E429B">
        <w:rPr>
          <w:rFonts w:ascii="Calibri" w:eastAsia="Calibri" w:hAnsi="Calibri" w:cs="Times New Roman"/>
        </w:rPr>
        <w:t xml:space="preserve"> for Humanity Metro Maryland</w:t>
      </w:r>
      <w:r w:rsidRPr="001E429B">
        <w:rPr>
          <w:rFonts w:ascii="Calibri" w:eastAsia="Calibri" w:hAnsi="Calibri" w:cs="Times New Roman"/>
        </w:rPr>
        <w:t xml:space="preserve"> to ensure corporations develop a meaningful relationship with</w:t>
      </w:r>
      <w:r w:rsidR="001E429B" w:rsidRPr="001E429B">
        <w:rPr>
          <w:rFonts w:ascii="Calibri" w:eastAsia="Calibri" w:hAnsi="Calibri" w:cs="Times New Roman"/>
        </w:rPr>
        <w:t xml:space="preserve"> Habitat</w:t>
      </w:r>
      <w:r w:rsidR="003F41E5">
        <w:rPr>
          <w:rFonts w:ascii="Calibri" w:eastAsia="Calibri" w:hAnsi="Calibri" w:cs="Times New Roman"/>
        </w:rPr>
        <w:t>’s</w:t>
      </w:r>
      <w:r w:rsidR="001E429B" w:rsidRPr="001E429B">
        <w:rPr>
          <w:rFonts w:ascii="Calibri" w:eastAsia="Calibri" w:hAnsi="Calibri" w:cs="Times New Roman"/>
        </w:rPr>
        <w:t xml:space="preserve"> mission. </w:t>
      </w:r>
    </w:p>
    <w:p w14:paraId="7E50BEAC" w14:textId="3E49A20D" w:rsidR="00204CE3" w:rsidRPr="001E429B" w:rsidRDefault="001E429B" w:rsidP="001E429B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204CE3" w:rsidRPr="001E429B">
        <w:rPr>
          <w:rFonts w:ascii="Calibri" w:eastAsia="Calibri" w:hAnsi="Calibri" w:cs="Times New Roman"/>
        </w:rPr>
        <w:t xml:space="preserve">ork with Resource Development staff to ensure appropriate stewardship of gifts </w:t>
      </w:r>
      <w:r w:rsidR="00A7291E" w:rsidRPr="001E429B">
        <w:rPr>
          <w:rFonts w:ascii="Calibri" w:eastAsia="Calibri" w:hAnsi="Calibri" w:cs="Times New Roman"/>
        </w:rPr>
        <w:t xml:space="preserve">and leveraging high touch events and experiences to strengthen donor relationship. </w:t>
      </w:r>
    </w:p>
    <w:p w14:paraId="7AAFBB60" w14:textId="1CA6CCCC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Create cultivation and solicitation opportunities to engage new corporate donors and strengthen ongoing donor relationships in collaboration with other Resource Development staff</w:t>
      </w:r>
      <w:r w:rsidR="00CB3AC9">
        <w:rPr>
          <w:rFonts w:ascii="Calibri" w:eastAsia="Calibri" w:hAnsi="Calibri" w:cs="Times New Roman"/>
        </w:rPr>
        <w:t>.</w:t>
      </w:r>
    </w:p>
    <w:p w14:paraId="42B44B7C" w14:textId="44AA8EAF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Research and create a pipeline of prospective donors.  As opportunities arise, actively attend relevant community and business events that have potential to yield new prospects for the affiliate</w:t>
      </w:r>
      <w:r w:rsidR="00CB3AC9">
        <w:rPr>
          <w:rFonts w:ascii="Calibri" w:eastAsia="Calibri" w:hAnsi="Calibri" w:cs="Times New Roman"/>
        </w:rPr>
        <w:t>.</w:t>
      </w:r>
    </w:p>
    <w:p w14:paraId="19C0A665" w14:textId="116ECCA0" w:rsidR="00204CE3" w:rsidRPr="00204CE3" w:rsidRDefault="00204CE3" w:rsidP="00204CE3">
      <w:pPr>
        <w:numPr>
          <w:ilvl w:val="0"/>
          <w:numId w:val="21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Ensure that the donor database information is current and accurate</w:t>
      </w:r>
      <w:r w:rsidR="00CB3AC9">
        <w:rPr>
          <w:rFonts w:ascii="Calibri" w:eastAsia="Calibri" w:hAnsi="Calibri" w:cs="Times New Roman"/>
        </w:rPr>
        <w:t>.</w:t>
      </w:r>
    </w:p>
    <w:p w14:paraId="0EBC3C13" w14:textId="62ACDC08" w:rsidR="00204CE3" w:rsidRPr="00204CE3" w:rsidRDefault="00204CE3" w:rsidP="00204CE3">
      <w:pPr>
        <w:numPr>
          <w:ilvl w:val="0"/>
          <w:numId w:val="2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Assist the </w:t>
      </w:r>
      <w:r w:rsidR="003F41E5">
        <w:rPr>
          <w:rFonts w:ascii="Calibri" w:eastAsia="Calibri" w:hAnsi="Calibri" w:cs="Times New Roman"/>
        </w:rPr>
        <w:t xml:space="preserve">Senior </w:t>
      </w:r>
      <w:r w:rsidRPr="00204CE3">
        <w:rPr>
          <w:rFonts w:ascii="Calibri" w:eastAsia="Calibri" w:hAnsi="Calibri" w:cs="Times New Roman"/>
        </w:rPr>
        <w:t>Director of Development to fundraise for specific programs, projects and events</w:t>
      </w:r>
      <w:r w:rsidR="00CB3AC9">
        <w:rPr>
          <w:rFonts w:ascii="Calibri" w:eastAsia="Calibri" w:hAnsi="Calibri" w:cs="Times New Roman"/>
        </w:rPr>
        <w:t>.</w:t>
      </w:r>
    </w:p>
    <w:p w14:paraId="66594E09" w14:textId="1C820ACE" w:rsidR="00204CE3" w:rsidRPr="00204CE3" w:rsidRDefault="00204CE3" w:rsidP="00204CE3">
      <w:pPr>
        <w:numPr>
          <w:ilvl w:val="0"/>
          <w:numId w:val="2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Utilize volunteers and/or interns to implement programs as needed</w:t>
      </w:r>
      <w:r w:rsidR="00CB3AC9">
        <w:rPr>
          <w:rFonts w:ascii="Calibri" w:eastAsia="Calibri" w:hAnsi="Calibri" w:cs="Times New Roman"/>
        </w:rPr>
        <w:t>.</w:t>
      </w:r>
    </w:p>
    <w:p w14:paraId="0B13A4C3" w14:textId="43E549E4" w:rsidR="00204CE3" w:rsidRPr="00204CE3" w:rsidRDefault="00204CE3" w:rsidP="00204CE3">
      <w:pPr>
        <w:numPr>
          <w:ilvl w:val="0"/>
          <w:numId w:val="2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Be an outstanding, confident, and knowledgeable spokesperson for Habitat for Humanity Metro Maryland</w:t>
      </w:r>
      <w:r w:rsidR="00CB3AC9">
        <w:rPr>
          <w:rFonts w:ascii="Calibri" w:eastAsia="Calibri" w:hAnsi="Calibri" w:cs="Times New Roman"/>
        </w:rPr>
        <w:t>.</w:t>
      </w:r>
      <w:r w:rsidRPr="00204CE3">
        <w:rPr>
          <w:rFonts w:ascii="Calibri" w:eastAsia="Calibri" w:hAnsi="Calibri" w:cs="Times New Roman"/>
        </w:rPr>
        <w:t xml:space="preserve">  </w:t>
      </w:r>
    </w:p>
    <w:p w14:paraId="0BA47920" w14:textId="77777777" w:rsidR="00AD741D" w:rsidRDefault="00AD741D" w:rsidP="00204CE3">
      <w:pPr>
        <w:spacing w:after="0" w:line="240" w:lineRule="auto"/>
        <w:ind w:left="360" w:hanging="360"/>
        <w:rPr>
          <w:b/>
          <w:sz w:val="28"/>
        </w:rPr>
      </w:pPr>
    </w:p>
    <w:p w14:paraId="3FC78183" w14:textId="77777777" w:rsidR="00AD741D" w:rsidRDefault="00AD741D" w:rsidP="00D6464B">
      <w:pPr>
        <w:rPr>
          <w:b/>
          <w:sz w:val="28"/>
        </w:rPr>
      </w:pPr>
    </w:p>
    <w:p w14:paraId="63C063F7" w14:textId="77777777" w:rsidR="00204CE3" w:rsidRDefault="00204CE3" w:rsidP="00D6464B">
      <w:pPr>
        <w:rPr>
          <w:b/>
          <w:sz w:val="28"/>
        </w:rPr>
      </w:pPr>
    </w:p>
    <w:p w14:paraId="66C7F1B7" w14:textId="77777777" w:rsidR="00204CE3" w:rsidRDefault="00204CE3" w:rsidP="00D6464B">
      <w:pPr>
        <w:rPr>
          <w:b/>
          <w:sz w:val="28"/>
        </w:rPr>
      </w:pPr>
    </w:p>
    <w:p w14:paraId="1F90E468" w14:textId="77777777" w:rsidR="00204CE3" w:rsidRDefault="00204CE3" w:rsidP="00D6464B">
      <w:pPr>
        <w:rPr>
          <w:b/>
          <w:sz w:val="28"/>
        </w:rPr>
      </w:pPr>
    </w:p>
    <w:p w14:paraId="149724FA" w14:textId="77777777" w:rsidR="00204CE3" w:rsidRDefault="00204CE3" w:rsidP="00D6464B">
      <w:pPr>
        <w:rPr>
          <w:b/>
          <w:sz w:val="28"/>
        </w:rPr>
      </w:pPr>
    </w:p>
    <w:p w14:paraId="05725155" w14:textId="77777777" w:rsidR="00204CE3" w:rsidRDefault="00204CE3" w:rsidP="00D6464B">
      <w:pPr>
        <w:rPr>
          <w:b/>
          <w:sz w:val="28"/>
        </w:rPr>
      </w:pPr>
    </w:p>
    <w:p w14:paraId="0DA6DA70" w14:textId="77777777" w:rsidR="00AD741D" w:rsidRDefault="006C2AE6" w:rsidP="00AD741D">
      <w:pPr>
        <w:spacing w:after="0" w:line="240" w:lineRule="auto"/>
        <w:rPr>
          <w:sz w:val="28"/>
        </w:rPr>
      </w:pPr>
      <w:r w:rsidRPr="00AD741D">
        <w:rPr>
          <w:b/>
          <w:sz w:val="28"/>
        </w:rPr>
        <w:lastRenderedPageBreak/>
        <w:t>Qualifications:</w:t>
      </w:r>
      <w:r w:rsidRPr="00AD741D">
        <w:rPr>
          <w:sz w:val="28"/>
        </w:rPr>
        <w:t xml:space="preserve">  </w:t>
      </w:r>
    </w:p>
    <w:p w14:paraId="5516A2C6" w14:textId="77777777" w:rsidR="00AD741D" w:rsidRDefault="00F00689" w:rsidP="00AD741D">
      <w:pPr>
        <w:spacing w:after="0" w:line="240" w:lineRule="auto"/>
      </w:pPr>
      <w:r w:rsidRPr="009B3F2A">
        <w:t xml:space="preserve">  </w:t>
      </w:r>
    </w:p>
    <w:p w14:paraId="606F6696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Self-starter with an ability to take initiative and manage multiple priorities</w:t>
      </w:r>
    </w:p>
    <w:p w14:paraId="2CBF6E79" w14:textId="1FCBD8F0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Possess at least a Bachelor’s degree with </w:t>
      </w:r>
      <w:r w:rsidR="00D164F1">
        <w:rPr>
          <w:rFonts w:ascii="Calibri" w:eastAsia="Calibri" w:hAnsi="Calibri" w:cs="Times New Roman"/>
        </w:rPr>
        <w:t>four to six</w:t>
      </w:r>
      <w:r w:rsidRPr="00204CE3">
        <w:rPr>
          <w:rFonts w:ascii="Calibri" w:eastAsia="Calibri" w:hAnsi="Calibri" w:cs="Times New Roman"/>
        </w:rPr>
        <w:t xml:space="preserve"> years of </w:t>
      </w:r>
      <w:r w:rsidR="00D164F1">
        <w:rPr>
          <w:rFonts w:ascii="Calibri" w:eastAsia="Calibri" w:hAnsi="Calibri" w:cs="Times New Roman"/>
        </w:rPr>
        <w:t xml:space="preserve">fundraising experience, preferably from </w:t>
      </w:r>
      <w:r w:rsidR="00A7291E">
        <w:rPr>
          <w:rFonts w:ascii="Calibri" w:eastAsia="Calibri" w:hAnsi="Calibri" w:cs="Times New Roman"/>
        </w:rPr>
        <w:t xml:space="preserve">Corporations. </w:t>
      </w:r>
    </w:p>
    <w:p w14:paraId="4F5B658B" w14:textId="77777777" w:rsidR="00CB3AC9" w:rsidRDefault="00204CE3" w:rsidP="001E429B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7291E">
        <w:rPr>
          <w:rFonts w:ascii="Calibri" w:eastAsia="Calibri" w:hAnsi="Calibri" w:cs="Times New Roman"/>
        </w:rPr>
        <w:t xml:space="preserve">Demonstrated track record of </w:t>
      </w:r>
      <w:r w:rsidR="00D164F1" w:rsidRPr="00A7291E">
        <w:rPr>
          <w:rFonts w:ascii="Calibri" w:eastAsia="Calibri" w:hAnsi="Calibri" w:cs="Times New Roman"/>
        </w:rPr>
        <w:t xml:space="preserve">raising </w:t>
      </w:r>
      <w:r w:rsidR="00A7291E" w:rsidRPr="00A7291E">
        <w:rPr>
          <w:rFonts w:ascii="Calibri" w:eastAsia="Calibri" w:hAnsi="Calibri" w:cs="Times New Roman"/>
        </w:rPr>
        <w:t>five and six figure donations from Corporat</w:t>
      </w:r>
      <w:r w:rsidR="003F41E5">
        <w:rPr>
          <w:rFonts w:ascii="Calibri" w:eastAsia="Calibri" w:hAnsi="Calibri" w:cs="Times New Roman"/>
        </w:rPr>
        <w:t>e donors</w:t>
      </w:r>
      <w:r w:rsidR="00A7291E" w:rsidRPr="00A7291E">
        <w:rPr>
          <w:rFonts w:ascii="Calibri" w:eastAsia="Calibri" w:hAnsi="Calibri" w:cs="Times New Roman"/>
        </w:rPr>
        <w:t xml:space="preserve">. </w:t>
      </w:r>
    </w:p>
    <w:p w14:paraId="49F8DF48" w14:textId="6D86A7AC" w:rsidR="00A7291E" w:rsidRPr="001E429B" w:rsidRDefault="001E429B" w:rsidP="001E429B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E429B">
        <w:rPr>
          <w:rFonts w:ascii="Calibri" w:eastAsia="Calibri" w:hAnsi="Calibri" w:cs="Times New Roman"/>
        </w:rPr>
        <w:t xml:space="preserve">Ability to understand corporate goals and create partnership proposals that are mutually beneficial and help drive employee engagement, programmatic impact and HFHMM goals </w:t>
      </w:r>
    </w:p>
    <w:p w14:paraId="12AB84E7" w14:textId="77777777" w:rsidR="00204CE3" w:rsidRPr="00A7291E" w:rsidRDefault="00204CE3" w:rsidP="00A7291E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7291E">
        <w:rPr>
          <w:rFonts w:ascii="Calibri" w:eastAsia="Calibri" w:hAnsi="Calibri" w:cs="Times New Roman"/>
        </w:rPr>
        <w:t>Be able to travel- requires a personal vehicle, insurance and valid driver’s license</w:t>
      </w:r>
    </w:p>
    <w:p w14:paraId="5916501B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Work independently and be self-motivated in initiating contacts with potential donors</w:t>
      </w:r>
    </w:p>
    <w:p w14:paraId="480C12DF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Ability to think through and create/ follow timelines</w:t>
      </w:r>
    </w:p>
    <w:p w14:paraId="123CC08B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Excel at multi-tasking with various projects and deadlines; attention to detail is a must</w:t>
      </w:r>
    </w:p>
    <w:p w14:paraId="3FB34B92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Excellent communication skills (written and verbal) and presentation skills</w:t>
      </w:r>
    </w:p>
    <w:p w14:paraId="5C66E6EB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Proficiency in Microsoft Office programs</w:t>
      </w:r>
    </w:p>
    <w:p w14:paraId="72B5BF20" w14:textId="61DB52AA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Knowledge of donor database systems in general.   Experience with </w:t>
      </w:r>
      <w:proofErr w:type="spellStart"/>
      <w:r w:rsidR="008527BE">
        <w:rPr>
          <w:rFonts w:ascii="Calibri" w:eastAsia="Calibri" w:hAnsi="Calibri" w:cs="Times New Roman"/>
        </w:rPr>
        <w:t>Bloomerang</w:t>
      </w:r>
      <w:proofErr w:type="spellEnd"/>
      <w:r w:rsidR="008527BE" w:rsidRPr="00204CE3">
        <w:rPr>
          <w:rFonts w:ascii="Calibri" w:eastAsia="Calibri" w:hAnsi="Calibri" w:cs="Times New Roman"/>
        </w:rPr>
        <w:t xml:space="preserve"> </w:t>
      </w:r>
      <w:r w:rsidRPr="00204CE3">
        <w:rPr>
          <w:rFonts w:ascii="Calibri" w:eastAsia="Calibri" w:hAnsi="Calibri" w:cs="Times New Roman"/>
        </w:rPr>
        <w:t>is a plus</w:t>
      </w:r>
    </w:p>
    <w:p w14:paraId="41723532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 xml:space="preserve">Ability to lift up to 20 </w:t>
      </w:r>
      <w:proofErr w:type="spellStart"/>
      <w:r w:rsidRPr="00204CE3">
        <w:rPr>
          <w:rFonts w:ascii="Calibri" w:eastAsia="Calibri" w:hAnsi="Calibri" w:cs="Times New Roman"/>
        </w:rPr>
        <w:t>lb</w:t>
      </w:r>
      <w:proofErr w:type="spellEnd"/>
    </w:p>
    <w:p w14:paraId="556FA1B2" w14:textId="35FF343A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Ability to work in fast-paced, open, team- oriented, business casual office</w:t>
      </w:r>
    </w:p>
    <w:p w14:paraId="369AFE09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Able to work nights and weekends as necessary</w:t>
      </w:r>
    </w:p>
    <w:p w14:paraId="731066F9" w14:textId="77777777" w:rsidR="00204CE3" w:rsidRPr="00204CE3" w:rsidRDefault="00204CE3" w:rsidP="00204CE3">
      <w:pPr>
        <w:numPr>
          <w:ilvl w:val="0"/>
          <w:numId w:val="2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04CE3">
        <w:rPr>
          <w:rFonts w:ascii="Calibri" w:eastAsia="Calibri" w:hAnsi="Calibri" w:cs="Times New Roman"/>
        </w:rPr>
        <w:t>Able to collaborate well with others</w:t>
      </w:r>
    </w:p>
    <w:p w14:paraId="574B5824" w14:textId="77777777" w:rsidR="00AD741D" w:rsidRPr="00AD741D" w:rsidRDefault="00AD741D" w:rsidP="00AD741D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14:paraId="00813652" w14:textId="77777777" w:rsidR="006C2AE6" w:rsidRPr="006C2AE6" w:rsidRDefault="006C2AE6" w:rsidP="00D6464B"/>
    <w:p w14:paraId="780DA813" w14:textId="77777777" w:rsidR="006C667D" w:rsidRDefault="00EC00F2" w:rsidP="000F2C6A">
      <w:r w:rsidRPr="003E44DD">
        <w:rPr>
          <w:b/>
          <w:sz w:val="28"/>
        </w:rPr>
        <w:t>Time c</w:t>
      </w:r>
      <w:r w:rsidR="00C43692" w:rsidRPr="003E44DD">
        <w:rPr>
          <w:b/>
          <w:sz w:val="28"/>
        </w:rPr>
        <w:t>ommitment:</w:t>
      </w:r>
      <w:r w:rsidR="00B94222" w:rsidRPr="003E44DD">
        <w:rPr>
          <w:sz w:val="28"/>
        </w:rPr>
        <w:t xml:space="preserve">  </w:t>
      </w:r>
      <w:r w:rsidR="00BF025D">
        <w:t>Full Time, Monday through Friday, some evenings and weekends required</w:t>
      </w:r>
      <w:r w:rsidR="006122BE">
        <w:t xml:space="preserve">  </w:t>
      </w:r>
    </w:p>
    <w:p w14:paraId="3EF5DB43" w14:textId="77777777" w:rsidR="00F0376E" w:rsidRDefault="00F0376E" w:rsidP="00F0376E">
      <w:r w:rsidRPr="003E44DD">
        <w:rPr>
          <w:b/>
          <w:sz w:val="28"/>
        </w:rPr>
        <w:t>Benefits:</w:t>
      </w:r>
      <w:r w:rsidRPr="003E44DD">
        <w:rPr>
          <w:sz w:val="28"/>
        </w:rPr>
        <w:t xml:space="preserve">  </w:t>
      </w:r>
      <w:sdt>
        <w:sdtPr>
          <w:id w:val="1303649563"/>
          <w:placeholder>
            <w:docPart w:val="08DF91B78D3745A8A66FAF3FFA7805A0"/>
          </w:placeholder>
        </w:sdtPr>
        <w:sdtEndPr/>
        <w:sdtContent>
          <w:sdt>
            <w:sdtPr>
              <w:id w:val="157015638"/>
              <w:placeholder>
                <w:docPart w:val="61C2DF1807BB43D3AF22880B87D6468E"/>
              </w:placeholder>
            </w:sdtPr>
            <w:sdtEndPr/>
            <w:sdtContent>
              <w:sdt>
                <w:sdtPr>
                  <w:id w:val="160589042"/>
                  <w:placeholder>
                    <w:docPart w:val="88622B7D68E34448A99B22D423C7EAA6"/>
                  </w:placeholder>
                </w:sdtPr>
                <w:sdtEndPr/>
                <w:sdtContent>
                  <w:r w:rsidR="00BF025D">
                    <w:t>Health Coverage, 401K plan, Paid Time Off</w:t>
                  </w:r>
                </w:sdtContent>
              </w:sdt>
            </w:sdtContent>
          </w:sdt>
        </w:sdtContent>
      </w:sdt>
    </w:p>
    <w:p w14:paraId="78E9702E" w14:textId="77777777" w:rsidR="009014D4" w:rsidRPr="00F1394F" w:rsidRDefault="009014D4" w:rsidP="009014D4">
      <w:pPr>
        <w:rPr>
          <w:color w:val="808080" w:themeColor="background1" w:themeShade="80"/>
        </w:rPr>
      </w:pPr>
      <w:r w:rsidRPr="003E44DD">
        <w:rPr>
          <w:b/>
          <w:sz w:val="28"/>
        </w:rPr>
        <w:t>To apply:</w:t>
      </w:r>
      <w:r w:rsidRPr="003E44DD">
        <w:rPr>
          <w:sz w:val="28"/>
        </w:rPr>
        <w:t xml:space="preserve">  </w:t>
      </w:r>
      <w:r>
        <w:t xml:space="preserve">Please submit the following information via e-mail to </w:t>
      </w:r>
      <w:sdt>
        <w:sdtPr>
          <w:id w:val="83639021"/>
          <w:placeholder>
            <w:docPart w:val="387EB45E7BC747DD862030D991910B01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id w:val="541438078"/>
              <w:placeholder>
                <w:docPart w:val="87DE96284C92480A95730F5F52CE39E9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r w:rsidR="00204CE3">
                <w:t>Careers</w:t>
              </w:r>
              <w:r w:rsidR="00326CEA">
                <w:t>@Habitat</w:t>
              </w:r>
              <w:r w:rsidR="008E406E">
                <w:t>MM</w:t>
              </w:r>
              <w:r>
                <w:t>.org</w:t>
              </w:r>
            </w:sdtContent>
          </w:sdt>
        </w:sdtContent>
      </w:sdt>
    </w:p>
    <w:p w14:paraId="2E81828F" w14:textId="20C55897" w:rsidR="006C667D" w:rsidRDefault="004A4AD5" w:rsidP="00701FF9">
      <w:r>
        <w:rPr>
          <w:rFonts w:eastAsiaTheme="minorHAnsi"/>
        </w:rPr>
        <w:object w:dxaOrig="225" w:dyaOrig="225" w14:anchorId="36B17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4.8pt;height:19.2pt" o:ole="">
            <v:imagedata r:id="rId8" o:title=""/>
          </v:shape>
          <w:control r:id="rId9" w:name="CheckBox11" w:shapeid="_x0000_i1031"/>
        </w:object>
      </w:r>
      <w:r w:rsidR="009014D4"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14D4">
        <w:instrText xml:space="preserve"> FORMTEXT </w:instrText>
      </w:r>
      <w:r>
        <w:fldChar w:fldCharType="separate"/>
      </w:r>
      <w:r w:rsidR="009014D4">
        <w:rPr>
          <w:noProof/>
        </w:rPr>
        <w:t> </w:t>
      </w:r>
      <w:r>
        <w:rPr>
          <w:rFonts w:eastAsiaTheme="minorHAnsi"/>
        </w:rPr>
        <w:object w:dxaOrig="225" w:dyaOrig="225" w14:anchorId="520992BA">
          <v:shape id="_x0000_i1033" type="#_x0000_t75" style="width:82.8pt;height:19.2pt" o:ole="">
            <v:imagedata r:id="rId10" o:title=""/>
          </v:shape>
          <w:control r:id="rId11" w:name="CheckBox2" w:shapeid="_x0000_i1033"/>
        </w:object>
      </w:r>
      <w:r w:rsidR="009014D4">
        <w:rPr>
          <w:noProof/>
        </w:rPr>
        <w:t> </w:t>
      </w:r>
      <w:r>
        <w:rPr>
          <w:rFonts w:eastAsiaTheme="minorHAnsi"/>
        </w:rPr>
        <w:object w:dxaOrig="225" w:dyaOrig="225" w14:anchorId="544ED025">
          <v:shape id="_x0000_i1036" type="#_x0000_t75" style="width:93pt;height:19.2pt" o:ole="">
            <v:imagedata r:id="rId12" o:title=""/>
          </v:shape>
          <w:control r:id="rId13" w:name="CheckBox31" w:shapeid="_x0000_i1036"/>
        </w:object>
      </w:r>
      <w:r w:rsidR="009014D4">
        <w:rPr>
          <w:noProof/>
        </w:rPr>
        <w:t> </w:t>
      </w:r>
      <w:r w:rsidR="009014D4">
        <w:rPr>
          <w:noProof/>
        </w:rPr>
        <w:t> </w:t>
      </w:r>
      <w:r w:rsidR="009014D4">
        <w:rPr>
          <w:noProof/>
        </w:rPr>
        <w:t> </w:t>
      </w:r>
      <w:r>
        <w:fldChar w:fldCharType="end"/>
      </w:r>
      <w:r w:rsidR="009014D4">
        <w:t xml:space="preserve">   </w:t>
      </w:r>
    </w:p>
    <w:p w14:paraId="646E0646" w14:textId="77777777" w:rsidR="00AD741D" w:rsidRPr="00AD741D" w:rsidRDefault="00AD741D" w:rsidP="00AD741D">
      <w:pPr>
        <w:jc w:val="center"/>
      </w:pPr>
      <w:bookmarkStart w:id="0" w:name="_GoBack"/>
      <w:bookmarkEnd w:id="0"/>
      <w:r w:rsidRPr="00AD741D">
        <w:t>Background check and drug test required before start date.</w:t>
      </w:r>
    </w:p>
    <w:p w14:paraId="6BF38ABC" w14:textId="77777777" w:rsidR="0038007C" w:rsidRDefault="00240649" w:rsidP="00DF7EF8">
      <w:pPr>
        <w:jc w:val="center"/>
        <w:rPr>
          <w:i/>
          <w:sz w:val="24"/>
          <w:szCs w:val="24"/>
        </w:rPr>
      </w:pPr>
      <w:r w:rsidRPr="002D242D">
        <w:rPr>
          <w:i/>
          <w:sz w:val="24"/>
          <w:szCs w:val="24"/>
        </w:rPr>
        <w:t>Due to a high level of response n</w:t>
      </w:r>
      <w:r w:rsidR="007432D1" w:rsidRPr="002D242D">
        <w:rPr>
          <w:i/>
          <w:sz w:val="24"/>
          <w:szCs w:val="24"/>
        </w:rPr>
        <w:t>ot a</w:t>
      </w:r>
      <w:r w:rsidR="00D6464B" w:rsidRPr="002D242D">
        <w:rPr>
          <w:i/>
          <w:sz w:val="24"/>
          <w:szCs w:val="24"/>
        </w:rPr>
        <w:t>ll applicants will receive notification of their application status.</w:t>
      </w:r>
    </w:p>
    <w:p w14:paraId="791E504B" w14:textId="77777777" w:rsidR="009014D4" w:rsidRPr="003E44DD" w:rsidRDefault="009014D4" w:rsidP="009014D4">
      <w:pPr>
        <w:jc w:val="center"/>
        <w:rPr>
          <w:i/>
          <w:sz w:val="28"/>
        </w:rPr>
      </w:pPr>
      <w:r>
        <w:rPr>
          <w:i/>
          <w:sz w:val="28"/>
        </w:rPr>
        <w:t>No Phone Calls Please!</w:t>
      </w:r>
    </w:p>
    <w:p w14:paraId="1AFB5325" w14:textId="77777777" w:rsidR="009014D4" w:rsidRPr="00DF7EF8" w:rsidRDefault="009014D4" w:rsidP="00DF7EF8">
      <w:pPr>
        <w:jc w:val="center"/>
        <w:rPr>
          <w:i/>
          <w:sz w:val="24"/>
          <w:szCs w:val="24"/>
        </w:rPr>
      </w:pPr>
    </w:p>
    <w:sectPr w:rsidR="009014D4" w:rsidRPr="00DF7EF8" w:rsidSect="00C4369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57F5" w14:textId="77777777" w:rsidR="009F33CD" w:rsidRPr="00701FF9" w:rsidRDefault="009F33CD" w:rsidP="00701FF9">
      <w:r>
        <w:separator/>
      </w:r>
    </w:p>
  </w:endnote>
  <w:endnote w:type="continuationSeparator" w:id="0">
    <w:p w14:paraId="050C1E00" w14:textId="77777777" w:rsidR="009F33CD" w:rsidRPr="00701FF9" w:rsidRDefault="009F33CD" w:rsidP="007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D0BA" w14:textId="77777777" w:rsidR="009F33CD" w:rsidRPr="00701FF9" w:rsidRDefault="009F33CD" w:rsidP="00701FF9">
      <w:r>
        <w:separator/>
      </w:r>
    </w:p>
  </w:footnote>
  <w:footnote w:type="continuationSeparator" w:id="0">
    <w:p w14:paraId="05B2FB06" w14:textId="77777777" w:rsidR="009F33CD" w:rsidRPr="00701FF9" w:rsidRDefault="009F33CD" w:rsidP="0070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A39D" w14:textId="77777777" w:rsidR="009F33CD" w:rsidRPr="00A25B8E" w:rsidRDefault="009F33CD" w:rsidP="00D6464B">
    <w:pPr>
      <w:pStyle w:val="Header"/>
      <w:tabs>
        <w:tab w:val="clear" w:pos="9360"/>
      </w:tabs>
      <w:jc w:val="right"/>
      <w:rPr>
        <w:b/>
        <w:i/>
        <w:smallCaps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832C1" wp14:editId="65AFDBA6">
          <wp:simplePos x="0" y="0"/>
          <wp:positionH relativeFrom="margin">
            <wp:posOffset>142875</wp:posOffset>
          </wp:positionH>
          <wp:positionV relativeFrom="margin">
            <wp:posOffset>-898525</wp:posOffset>
          </wp:positionV>
          <wp:extent cx="1466850" cy="619125"/>
          <wp:effectExtent l="19050" t="0" r="0" b="0"/>
          <wp:wrapSquare wrapText="bothSides"/>
          <wp:docPr id="13" name="Picture 13" descr="Y:\Habitat\Logos\Habitat Logos\Metro Maryland\Horizontal Logos\MetroMaryland_H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Habitat\Logos\Habitat Logos\Metro Maryland\Horizontal Logos\MetroMaryland_Hz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464B">
      <w:tab/>
    </w:r>
    <w:r w:rsidRPr="00D6464B">
      <w:tab/>
    </w:r>
    <w:r>
      <w:rPr>
        <w:b/>
        <w:i/>
        <w:smallCaps/>
        <w:sz w:val="40"/>
      </w:rPr>
      <w:t>Employment Opportunity</w:t>
    </w:r>
  </w:p>
  <w:p w14:paraId="7035860A" w14:textId="77777777" w:rsidR="009F33CD" w:rsidRDefault="00630EDA" w:rsidP="00FF28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A4F5D" wp14:editId="23137762">
              <wp:simplePos x="0" y="0"/>
              <wp:positionH relativeFrom="column">
                <wp:posOffset>-132080</wp:posOffset>
              </wp:positionH>
              <wp:positionV relativeFrom="paragraph">
                <wp:posOffset>104775</wp:posOffset>
              </wp:positionV>
              <wp:extent cx="7134225" cy="90805"/>
              <wp:effectExtent l="1270" t="0" r="8255" b="234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4225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CBCBC"/>
                          </a:gs>
                          <a:gs pos="100000">
                            <a:srgbClr val="00000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DC2C05D" id="Rectangle 1" o:spid="_x0000_s1026" style="position:absolute;margin-left:-10.4pt;margin-top:8.25pt;width:561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" fillcolor="#bcbcbc" stroked="f" strokeweight="0">
              <v:fill color2="black" focusposition=".5,.5" focussize="" focus="100%" type="gradientRadial"/>
              <v:shadow on="t" color="#7f7f7f" offset="1pt"/>
            </v:rect>
          </w:pict>
        </mc:Fallback>
      </mc:AlternateContent>
    </w:r>
  </w:p>
  <w:p w14:paraId="50641CD3" w14:textId="77777777" w:rsidR="009F33CD" w:rsidRDefault="009F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1C2"/>
    <w:multiLevelType w:val="hybridMultilevel"/>
    <w:tmpl w:val="5E8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A8B"/>
    <w:multiLevelType w:val="hybridMultilevel"/>
    <w:tmpl w:val="0BE49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077C4"/>
    <w:multiLevelType w:val="hybridMultilevel"/>
    <w:tmpl w:val="646AB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7C51E6"/>
    <w:multiLevelType w:val="hybridMultilevel"/>
    <w:tmpl w:val="4226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D5532"/>
    <w:multiLevelType w:val="hybridMultilevel"/>
    <w:tmpl w:val="561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35FA"/>
    <w:multiLevelType w:val="hybridMultilevel"/>
    <w:tmpl w:val="CAA4A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4D25"/>
    <w:multiLevelType w:val="hybridMultilevel"/>
    <w:tmpl w:val="310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6503"/>
    <w:multiLevelType w:val="hybridMultilevel"/>
    <w:tmpl w:val="BB4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5E33"/>
    <w:multiLevelType w:val="hybridMultilevel"/>
    <w:tmpl w:val="2B56E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C12792A"/>
    <w:multiLevelType w:val="hybridMultilevel"/>
    <w:tmpl w:val="2200D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F6744"/>
    <w:multiLevelType w:val="hybridMultilevel"/>
    <w:tmpl w:val="3E86179E"/>
    <w:lvl w:ilvl="0" w:tplc="47480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362613FF"/>
    <w:multiLevelType w:val="hybridMultilevel"/>
    <w:tmpl w:val="890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6B4C"/>
    <w:multiLevelType w:val="hybridMultilevel"/>
    <w:tmpl w:val="08A0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36851"/>
    <w:multiLevelType w:val="hybridMultilevel"/>
    <w:tmpl w:val="510A61FC"/>
    <w:lvl w:ilvl="0" w:tplc="6112591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488427A2"/>
    <w:multiLevelType w:val="hybridMultilevel"/>
    <w:tmpl w:val="3CC0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F79"/>
    <w:multiLevelType w:val="hybridMultilevel"/>
    <w:tmpl w:val="A75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C8F"/>
    <w:multiLevelType w:val="hybridMultilevel"/>
    <w:tmpl w:val="A4EEE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E3D03"/>
    <w:multiLevelType w:val="hybridMultilevel"/>
    <w:tmpl w:val="9CA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B01A3"/>
    <w:multiLevelType w:val="hybridMultilevel"/>
    <w:tmpl w:val="CC50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C6766"/>
    <w:multiLevelType w:val="hybridMultilevel"/>
    <w:tmpl w:val="ED54725E"/>
    <w:lvl w:ilvl="0" w:tplc="0409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abstractNum w:abstractNumId="20" w15:restartNumberingAfterBreak="0">
    <w:nsid w:val="617C1AE8"/>
    <w:multiLevelType w:val="hybridMultilevel"/>
    <w:tmpl w:val="EDBCF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810F4"/>
    <w:multiLevelType w:val="hybridMultilevel"/>
    <w:tmpl w:val="9A18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6612"/>
    <w:multiLevelType w:val="hybridMultilevel"/>
    <w:tmpl w:val="DA1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2C5B"/>
    <w:multiLevelType w:val="hybridMultilevel"/>
    <w:tmpl w:val="AB0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34B4A"/>
    <w:multiLevelType w:val="hybridMultilevel"/>
    <w:tmpl w:val="54F8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C4097"/>
    <w:multiLevelType w:val="hybridMultilevel"/>
    <w:tmpl w:val="539C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4"/>
  </w:num>
  <w:num w:numId="13">
    <w:abstractNumId w:val="7"/>
  </w:num>
  <w:num w:numId="14">
    <w:abstractNumId w:val="16"/>
  </w:num>
  <w:num w:numId="15">
    <w:abstractNumId w:val="23"/>
  </w:num>
  <w:num w:numId="16">
    <w:abstractNumId w:val="3"/>
  </w:num>
  <w:num w:numId="17">
    <w:abstractNumId w:val="18"/>
  </w:num>
  <w:num w:numId="18">
    <w:abstractNumId w:val="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5"/>
    <w:rsid w:val="00000512"/>
    <w:rsid w:val="0001003C"/>
    <w:rsid w:val="00037FDF"/>
    <w:rsid w:val="0004026E"/>
    <w:rsid w:val="00066F9F"/>
    <w:rsid w:val="00073E24"/>
    <w:rsid w:val="000A578A"/>
    <w:rsid w:val="000B566D"/>
    <w:rsid w:val="000C02DB"/>
    <w:rsid w:val="000D2BE6"/>
    <w:rsid w:val="000F2C6A"/>
    <w:rsid w:val="000F45C8"/>
    <w:rsid w:val="00123294"/>
    <w:rsid w:val="0013067F"/>
    <w:rsid w:val="001364D5"/>
    <w:rsid w:val="0017073C"/>
    <w:rsid w:val="001E429B"/>
    <w:rsid w:val="001E5442"/>
    <w:rsid w:val="001F65D4"/>
    <w:rsid w:val="00204CE3"/>
    <w:rsid w:val="00240649"/>
    <w:rsid w:val="002750B0"/>
    <w:rsid w:val="002877B1"/>
    <w:rsid w:val="00293154"/>
    <w:rsid w:val="00294362"/>
    <w:rsid w:val="002C4648"/>
    <w:rsid w:val="002D0927"/>
    <w:rsid w:val="002D242D"/>
    <w:rsid w:val="003121DD"/>
    <w:rsid w:val="00326CEA"/>
    <w:rsid w:val="00335E5E"/>
    <w:rsid w:val="0038007C"/>
    <w:rsid w:val="003E44DD"/>
    <w:rsid w:val="003E4964"/>
    <w:rsid w:val="003E5742"/>
    <w:rsid w:val="003F0166"/>
    <w:rsid w:val="003F41E5"/>
    <w:rsid w:val="003F7DB4"/>
    <w:rsid w:val="00431244"/>
    <w:rsid w:val="00450EBB"/>
    <w:rsid w:val="00477835"/>
    <w:rsid w:val="00477FD1"/>
    <w:rsid w:val="0049752C"/>
    <w:rsid w:val="004A4AD5"/>
    <w:rsid w:val="004B2A4F"/>
    <w:rsid w:val="004B38BA"/>
    <w:rsid w:val="004B65B9"/>
    <w:rsid w:val="004E3A1D"/>
    <w:rsid w:val="004F3009"/>
    <w:rsid w:val="00527E72"/>
    <w:rsid w:val="00557E0D"/>
    <w:rsid w:val="00586A35"/>
    <w:rsid w:val="005914D2"/>
    <w:rsid w:val="005A3ED2"/>
    <w:rsid w:val="005A62BF"/>
    <w:rsid w:val="005C4579"/>
    <w:rsid w:val="005E692F"/>
    <w:rsid w:val="005E6A10"/>
    <w:rsid w:val="0060305C"/>
    <w:rsid w:val="006122BE"/>
    <w:rsid w:val="006309CB"/>
    <w:rsid w:val="00630EDA"/>
    <w:rsid w:val="0064456B"/>
    <w:rsid w:val="0067176B"/>
    <w:rsid w:val="006870AE"/>
    <w:rsid w:val="00692C56"/>
    <w:rsid w:val="006C1279"/>
    <w:rsid w:val="006C2AE6"/>
    <w:rsid w:val="006C667D"/>
    <w:rsid w:val="006E492F"/>
    <w:rsid w:val="00701FF9"/>
    <w:rsid w:val="00704589"/>
    <w:rsid w:val="00710CFC"/>
    <w:rsid w:val="00731DEB"/>
    <w:rsid w:val="007432D1"/>
    <w:rsid w:val="0074619B"/>
    <w:rsid w:val="00792FD1"/>
    <w:rsid w:val="007936A9"/>
    <w:rsid w:val="007941D2"/>
    <w:rsid w:val="007C14CD"/>
    <w:rsid w:val="0083679C"/>
    <w:rsid w:val="008527BE"/>
    <w:rsid w:val="00863853"/>
    <w:rsid w:val="00873FE7"/>
    <w:rsid w:val="008A7A30"/>
    <w:rsid w:val="008D49A3"/>
    <w:rsid w:val="008E406E"/>
    <w:rsid w:val="009014D4"/>
    <w:rsid w:val="00943F7C"/>
    <w:rsid w:val="00946F31"/>
    <w:rsid w:val="009573BF"/>
    <w:rsid w:val="009901E5"/>
    <w:rsid w:val="009B3F2A"/>
    <w:rsid w:val="009D292B"/>
    <w:rsid w:val="009F33CD"/>
    <w:rsid w:val="00A05844"/>
    <w:rsid w:val="00A11A72"/>
    <w:rsid w:val="00A14B2B"/>
    <w:rsid w:val="00A16D74"/>
    <w:rsid w:val="00A25B8E"/>
    <w:rsid w:val="00A60423"/>
    <w:rsid w:val="00A67AF0"/>
    <w:rsid w:val="00A7291E"/>
    <w:rsid w:val="00A7621F"/>
    <w:rsid w:val="00A96D0F"/>
    <w:rsid w:val="00AB3BC9"/>
    <w:rsid w:val="00AB48B4"/>
    <w:rsid w:val="00AD741D"/>
    <w:rsid w:val="00AD7C92"/>
    <w:rsid w:val="00B01958"/>
    <w:rsid w:val="00B03323"/>
    <w:rsid w:val="00B24798"/>
    <w:rsid w:val="00B35F34"/>
    <w:rsid w:val="00B37E55"/>
    <w:rsid w:val="00B60345"/>
    <w:rsid w:val="00B6205B"/>
    <w:rsid w:val="00B62E75"/>
    <w:rsid w:val="00B94222"/>
    <w:rsid w:val="00BC27E2"/>
    <w:rsid w:val="00BD0865"/>
    <w:rsid w:val="00BE1250"/>
    <w:rsid w:val="00BE2D60"/>
    <w:rsid w:val="00BE5BC9"/>
    <w:rsid w:val="00BF025D"/>
    <w:rsid w:val="00C12B8D"/>
    <w:rsid w:val="00C33237"/>
    <w:rsid w:val="00C43692"/>
    <w:rsid w:val="00C73004"/>
    <w:rsid w:val="00CB2272"/>
    <w:rsid w:val="00CB3AC9"/>
    <w:rsid w:val="00CC0613"/>
    <w:rsid w:val="00CF0DD6"/>
    <w:rsid w:val="00CF5825"/>
    <w:rsid w:val="00D164F1"/>
    <w:rsid w:val="00D6464B"/>
    <w:rsid w:val="00D75D92"/>
    <w:rsid w:val="00DA118D"/>
    <w:rsid w:val="00DB3129"/>
    <w:rsid w:val="00DC2391"/>
    <w:rsid w:val="00DC6DCB"/>
    <w:rsid w:val="00DF7EF8"/>
    <w:rsid w:val="00E146C7"/>
    <w:rsid w:val="00E23766"/>
    <w:rsid w:val="00E5068E"/>
    <w:rsid w:val="00E61FD5"/>
    <w:rsid w:val="00E62BF2"/>
    <w:rsid w:val="00EC00F2"/>
    <w:rsid w:val="00ED73B7"/>
    <w:rsid w:val="00EF1267"/>
    <w:rsid w:val="00F00689"/>
    <w:rsid w:val="00F0376E"/>
    <w:rsid w:val="00F3019C"/>
    <w:rsid w:val="00F30F92"/>
    <w:rsid w:val="00F4120D"/>
    <w:rsid w:val="00F4483C"/>
    <w:rsid w:val="00F53DE6"/>
    <w:rsid w:val="00F71482"/>
    <w:rsid w:val="00F94F69"/>
    <w:rsid w:val="00F97859"/>
    <w:rsid w:val="00FD782E"/>
    <w:rsid w:val="00FF2829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7429227"/>
  <w15:docId w15:val="{524DCA4E-440F-4493-B2D5-0D81CFB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829"/>
  </w:style>
  <w:style w:type="paragraph" w:styleId="Footer">
    <w:name w:val="footer"/>
    <w:basedOn w:val="Normal"/>
    <w:link w:val="FooterChar"/>
    <w:uiPriority w:val="99"/>
    <w:semiHidden/>
    <w:unhideWhenUsed/>
    <w:rsid w:val="00FF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829"/>
  </w:style>
  <w:style w:type="paragraph" w:styleId="ListParagraph">
    <w:name w:val="List Paragraph"/>
    <w:basedOn w:val="Normal"/>
    <w:uiPriority w:val="34"/>
    <w:qFormat/>
    <w:rsid w:val="00BC27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6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67D"/>
    <w:rPr>
      <w:color w:val="0000FF" w:themeColor="hyperlink"/>
      <w:u w:val="single"/>
    </w:rPr>
  </w:style>
  <w:style w:type="paragraph" w:customStyle="1" w:styleId="Default">
    <w:name w:val="Default"/>
    <w:rsid w:val="00326C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814D65C31B455BA94093288BD4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1978-C667-4B40-A9E9-04528CCCA6DA}"/>
      </w:docPartPr>
      <w:docPartBody>
        <w:p w:rsidR="002D365B" w:rsidRDefault="00A03B74">
          <w:pPr>
            <w:pStyle w:val="7D814D65C31B455BA94093288BD44F33"/>
          </w:pPr>
          <w:r>
            <w:rPr>
              <w:rStyle w:val="PlaceholderText"/>
            </w:rPr>
            <w:t>Please insert the volunteer position title.</w:t>
          </w:r>
        </w:p>
      </w:docPartBody>
    </w:docPart>
    <w:docPart>
      <w:docPartPr>
        <w:name w:val="74C50068EBDD41CABF6D7FE7321E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FA57-1BC9-4E93-8E9F-96E2430841EE}"/>
      </w:docPartPr>
      <w:docPartBody>
        <w:p w:rsidR="002D365B" w:rsidRDefault="00A03B74">
          <w:pPr>
            <w:pStyle w:val="74C50068EBDD41CABF6D7FE7321E3083"/>
          </w:pPr>
          <w:r>
            <w:rPr>
              <w:rStyle w:val="PlaceholderText"/>
            </w:rPr>
            <w:t>Please select the department this position is under</w:t>
          </w:r>
          <w:r w:rsidRPr="00701FF9">
            <w:rPr>
              <w:rStyle w:val="PlaceholderText"/>
            </w:rPr>
            <w:t>.</w:t>
          </w:r>
        </w:p>
      </w:docPartBody>
    </w:docPart>
    <w:docPart>
      <w:docPartPr>
        <w:name w:val="08DF91B78D3745A8A66FAF3FFA7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E698-5265-4C6A-BA88-1120C34FFCD7}"/>
      </w:docPartPr>
      <w:docPartBody>
        <w:p w:rsidR="00A462D9" w:rsidRDefault="00932238" w:rsidP="00932238">
          <w:pPr>
            <w:pStyle w:val="08DF91B78D3745A8A66FAF3FFA7805A0"/>
          </w:pPr>
          <w:r>
            <w:rPr>
              <w:rStyle w:val="PlaceholderText"/>
            </w:rPr>
            <w:t>Please list what benefits are available, health coverage, 401K plan, etc.</w:t>
          </w:r>
        </w:p>
      </w:docPartBody>
    </w:docPart>
    <w:docPart>
      <w:docPartPr>
        <w:name w:val="387EB45E7BC747DD862030D99191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2977-779A-4AD0-B893-A6DDFF9B4F4B}"/>
      </w:docPartPr>
      <w:docPartBody>
        <w:p w:rsidR="00107F56" w:rsidRDefault="00A462D9" w:rsidP="00A462D9">
          <w:pPr>
            <w:pStyle w:val="387EB45E7BC747DD862030D991910B01"/>
          </w:pPr>
          <w:r w:rsidRPr="00F1394F">
            <w:rPr>
              <w:color w:val="808080" w:themeColor="background1" w:themeShade="80"/>
            </w:rPr>
            <w:t>Insert name and email address of contact person.</w:t>
          </w:r>
        </w:p>
      </w:docPartBody>
    </w:docPart>
    <w:docPart>
      <w:docPartPr>
        <w:name w:val="87DE96284C92480A95730F5F52CE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835F-F3B8-4062-96B4-33CF2A136116}"/>
      </w:docPartPr>
      <w:docPartBody>
        <w:p w:rsidR="00107F56" w:rsidRDefault="00A462D9" w:rsidP="00A462D9">
          <w:pPr>
            <w:pStyle w:val="87DE96284C92480A95730F5F52CE39E9"/>
          </w:pPr>
          <w:r w:rsidRPr="00F1394F">
            <w:rPr>
              <w:color w:val="808080" w:themeColor="background1" w:themeShade="80"/>
            </w:rPr>
            <w:t>Insert name and email address of contact person.</w:t>
          </w:r>
        </w:p>
      </w:docPartBody>
    </w:docPart>
    <w:docPart>
      <w:docPartPr>
        <w:name w:val="61C2DF1807BB43D3AF22880B87D6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2516-772B-433D-9869-7307710705E0}"/>
      </w:docPartPr>
      <w:docPartBody>
        <w:p w:rsidR="007E7766" w:rsidRDefault="00F00A3A" w:rsidP="00F00A3A">
          <w:pPr>
            <w:pStyle w:val="61C2DF1807BB43D3AF22880B87D6468E"/>
          </w:pPr>
          <w:r>
            <w:rPr>
              <w:rStyle w:val="PlaceholderText"/>
            </w:rPr>
            <w:t>Please list what the volunteer will learn, who they will work with, etc.</w:t>
          </w:r>
        </w:p>
      </w:docPartBody>
    </w:docPart>
    <w:docPart>
      <w:docPartPr>
        <w:name w:val="88622B7D68E34448A99B22D423C7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0856-C1F4-4886-B474-9EACF79D747E}"/>
      </w:docPartPr>
      <w:docPartBody>
        <w:p w:rsidR="004712A0" w:rsidRDefault="00041F0E" w:rsidP="00041F0E">
          <w:pPr>
            <w:pStyle w:val="88622B7D68E34448A99B22D423C7EAA6"/>
          </w:pPr>
          <w:r>
            <w:rPr>
              <w:rStyle w:val="PlaceholderText"/>
            </w:rPr>
            <w:t>Please list what benefits are available, health coverage, 401K plan,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74"/>
    <w:rsid w:val="00041F0E"/>
    <w:rsid w:val="00107F56"/>
    <w:rsid w:val="001313CF"/>
    <w:rsid w:val="001B62DB"/>
    <w:rsid w:val="002D365B"/>
    <w:rsid w:val="00340B1F"/>
    <w:rsid w:val="004712A0"/>
    <w:rsid w:val="005F0517"/>
    <w:rsid w:val="00726879"/>
    <w:rsid w:val="007E7766"/>
    <w:rsid w:val="00802F79"/>
    <w:rsid w:val="00932238"/>
    <w:rsid w:val="009F41DF"/>
    <w:rsid w:val="00A03B74"/>
    <w:rsid w:val="00A462D9"/>
    <w:rsid w:val="00AF3FB6"/>
    <w:rsid w:val="00B55AA4"/>
    <w:rsid w:val="00BA20B9"/>
    <w:rsid w:val="00C145C8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AA4"/>
    <w:rPr>
      <w:color w:val="808080"/>
    </w:rPr>
  </w:style>
  <w:style w:type="paragraph" w:customStyle="1" w:styleId="7D814D65C31B455BA94093288BD44F33">
    <w:name w:val="7D814D65C31B455BA94093288BD44F33"/>
    <w:rsid w:val="002D365B"/>
  </w:style>
  <w:style w:type="paragraph" w:customStyle="1" w:styleId="74C50068EBDD41CABF6D7FE7321E3083">
    <w:name w:val="74C50068EBDD41CABF6D7FE7321E3083"/>
    <w:rsid w:val="002D365B"/>
  </w:style>
  <w:style w:type="paragraph" w:customStyle="1" w:styleId="0F1C630D53024C498E398025979C4717">
    <w:name w:val="0F1C630D53024C498E398025979C4717"/>
    <w:rsid w:val="002D365B"/>
  </w:style>
  <w:style w:type="paragraph" w:customStyle="1" w:styleId="08DF91B78D3745A8A66FAF3FFA7805A0">
    <w:name w:val="08DF91B78D3745A8A66FAF3FFA7805A0"/>
    <w:rsid w:val="00932238"/>
  </w:style>
  <w:style w:type="paragraph" w:customStyle="1" w:styleId="387EB45E7BC747DD862030D991910B01">
    <w:name w:val="387EB45E7BC747DD862030D991910B01"/>
    <w:rsid w:val="00A462D9"/>
  </w:style>
  <w:style w:type="paragraph" w:customStyle="1" w:styleId="87DE96284C92480A95730F5F52CE39E9">
    <w:name w:val="87DE96284C92480A95730F5F52CE39E9"/>
    <w:rsid w:val="00A462D9"/>
  </w:style>
  <w:style w:type="paragraph" w:customStyle="1" w:styleId="61C2DF1807BB43D3AF22880B87D6468E">
    <w:name w:val="61C2DF1807BB43D3AF22880B87D6468E"/>
    <w:rsid w:val="00F00A3A"/>
  </w:style>
  <w:style w:type="paragraph" w:customStyle="1" w:styleId="88622B7D68E34448A99B22D423C7EAA6">
    <w:name w:val="88622B7D68E34448A99B22D423C7EAA6"/>
    <w:rsid w:val="00041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D6F-98BD-4ED5-B8A0-04A5DC39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of Montgomery County MD, Inc.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Paige Beyer</cp:lastModifiedBy>
  <cp:revision>3</cp:revision>
  <cp:lastPrinted>2016-03-15T16:05:00Z</cp:lastPrinted>
  <dcterms:created xsi:type="dcterms:W3CDTF">2022-09-22T14:22:00Z</dcterms:created>
  <dcterms:modified xsi:type="dcterms:W3CDTF">2022-09-22T16:04:00Z</dcterms:modified>
</cp:coreProperties>
</file>